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A65751" w:rsidP="00620782" w14:paraId="28AB4D70" w14:textId="55826D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="00E56A4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112</w:t>
      </w:r>
      <w:r w:rsidRPr="00A65751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A65751" w:rsidR="00662F9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A65751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A65751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A6575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A6575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A6575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A6575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A65751" w:rsidP="00194FD9" w14:paraId="1E987804" w14:textId="278824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09</w:t>
      </w:r>
      <w:r w:rsidRPr="00A65751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апреля</w:t>
      </w:r>
      <w:r w:rsidRPr="00A65751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A65751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A65751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A65751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A65751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A65751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A65751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A65751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  <w:r w:rsidRPr="00A65751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A65751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B61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A65751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A65751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A65751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65751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65751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A65751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Фе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дерации об административных правонарушениях (далее КоАП РФ) в отношении:</w:t>
      </w:r>
    </w:p>
    <w:p w:rsidR="00707FED" w:rsidRPr="00A65751" w:rsidP="005F27E1" w14:paraId="72D1B88A" w14:textId="20309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751">
        <w:rPr>
          <w:rFonts w:ascii="Times New Roman" w:eastAsia="Calibri" w:hAnsi="Times New Roman" w:cs="Times New Roman"/>
          <w:sz w:val="26"/>
          <w:szCs w:val="26"/>
        </w:rPr>
        <w:t>Наджафова Ил</w:t>
      </w:r>
      <w:r w:rsidR="005B61EE">
        <w:rPr>
          <w:rFonts w:ascii="Times New Roman" w:eastAsia="Calibri" w:hAnsi="Times New Roman" w:cs="Times New Roman"/>
          <w:sz w:val="26"/>
          <w:szCs w:val="26"/>
        </w:rPr>
        <w:t>ьгара Гурбанали оглы, родившегося</w:t>
      </w:r>
      <w:r w:rsidRPr="00A657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076D">
        <w:rPr>
          <w:rFonts w:ascii="Times New Roman" w:eastAsia="Calibri" w:hAnsi="Times New Roman" w:cs="Times New Roman"/>
          <w:sz w:val="26"/>
          <w:szCs w:val="26"/>
        </w:rPr>
        <w:t>*</w:t>
      </w:r>
      <w:r w:rsidR="005B61EE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63076D">
        <w:rPr>
          <w:rFonts w:ascii="Times New Roman" w:eastAsia="Calibri" w:hAnsi="Times New Roman" w:cs="Times New Roman"/>
          <w:sz w:val="26"/>
          <w:szCs w:val="26"/>
        </w:rPr>
        <w:t>*</w:t>
      </w:r>
      <w:r w:rsidRPr="00A65751">
        <w:rPr>
          <w:rFonts w:ascii="Times New Roman" w:eastAsia="Calibri" w:hAnsi="Times New Roman" w:cs="Times New Roman"/>
          <w:sz w:val="26"/>
          <w:szCs w:val="26"/>
        </w:rPr>
        <w:t xml:space="preserve">, паспорт </w:t>
      </w:r>
      <w:r w:rsidR="0063076D">
        <w:rPr>
          <w:rFonts w:ascii="Times New Roman" w:eastAsia="Calibri" w:hAnsi="Times New Roman" w:cs="Times New Roman"/>
          <w:sz w:val="26"/>
          <w:szCs w:val="26"/>
        </w:rPr>
        <w:t>*</w:t>
      </w:r>
      <w:r w:rsidR="005B61EE">
        <w:rPr>
          <w:rFonts w:ascii="Times New Roman" w:eastAsia="Calibri" w:hAnsi="Times New Roman" w:cs="Times New Roman"/>
          <w:sz w:val="26"/>
          <w:szCs w:val="26"/>
        </w:rPr>
        <w:t>, зарегистрированного</w:t>
      </w:r>
      <w:r w:rsidRPr="00A65751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63076D">
        <w:rPr>
          <w:rFonts w:ascii="Times New Roman" w:eastAsia="Calibri" w:hAnsi="Times New Roman" w:cs="Times New Roman"/>
          <w:sz w:val="26"/>
          <w:szCs w:val="26"/>
        </w:rPr>
        <w:t>*</w:t>
      </w:r>
      <w:r w:rsidRPr="00A65751" w:rsidR="005F27E1">
        <w:rPr>
          <w:rFonts w:ascii="Times New Roman" w:hAnsi="Times New Roman" w:cs="Times New Roman"/>
          <w:sz w:val="26"/>
          <w:szCs w:val="26"/>
        </w:rPr>
        <w:t>,</w:t>
      </w:r>
      <w:r w:rsidR="003C1348">
        <w:rPr>
          <w:rFonts w:ascii="Times New Roman" w:hAnsi="Times New Roman" w:cs="Times New Roman"/>
          <w:sz w:val="26"/>
          <w:szCs w:val="26"/>
        </w:rPr>
        <w:t xml:space="preserve"> не работающего,</w:t>
      </w:r>
    </w:p>
    <w:p w:rsidR="006E4769" w:rsidRPr="00A65751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A65751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A65751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A65751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140EF" w:rsidRPr="00A65751" w:rsidP="00AA2F35" w14:paraId="31F3ED2E" w14:textId="36D92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Наджафов И.Г.о.</w:t>
      </w:r>
      <w:r w:rsidR="004B0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060">
        <w:rPr>
          <w:rFonts w:ascii="Times New Roman" w:eastAsia="Times New Roman" w:hAnsi="Times New Roman" w:cs="Times New Roman"/>
          <w:sz w:val="26"/>
          <w:szCs w:val="26"/>
          <w:lang w:eastAsia="ru-RU"/>
        </w:rPr>
        <w:t>28.09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года в 00 часов 01 минуту, находясь по месту своего жительства по адресу: </w:t>
      </w:r>
      <w:r w:rsidR="0063076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совершил административное правонарушение, выразившееся в неуплате административного штрафа в размере </w:t>
      </w:r>
      <w:r w:rsidR="00E54060">
        <w:rPr>
          <w:rFonts w:ascii="Times New Roman" w:eastAsia="Times New Roman" w:hAnsi="Times New Roman" w:cs="Times New Roman"/>
          <w:sz w:val="26"/>
          <w:szCs w:val="26"/>
          <w:lang w:eastAsia="ru-RU"/>
        </w:rPr>
        <w:t>2500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по постановлению по делу об административном правонарушении №</w:t>
      </w:r>
      <w:r w:rsidR="00E540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ДЛ/23 от </w:t>
      </w:r>
      <w:r w:rsidR="00E54060">
        <w:rPr>
          <w:rFonts w:ascii="Times New Roman" w:eastAsia="Times New Roman" w:hAnsi="Times New Roman" w:cs="Times New Roman"/>
          <w:sz w:val="26"/>
          <w:szCs w:val="26"/>
          <w:lang w:eastAsia="ru-RU"/>
        </w:rPr>
        <w:t>17.07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года по ч. </w:t>
      </w:r>
      <w:r w:rsidR="00E540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11.13 Закона города Москвы от 21.11.2007 №45 «Кодекс города Москвы об административных правонарушениях».</w:t>
      </w:r>
    </w:p>
    <w:p w:rsidR="00E54060" w:rsidP="009F7B13" w14:paraId="2BA8F578" w14:textId="03F7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судебное заседание Наджафов И.Г.о. не яв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ся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судом предприняты все меры по изве</w:t>
      </w:r>
      <w:r w:rsidR="003C13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щению последнего, судебная повестка возвращена в суд по истечении срока хранения, в связи с чем, 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учитывая положения п. 6 постановления Пленума Верховного Суда Российской Федерации от 24 марта 2005 года N 5 "О некотор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в связи с чем судья считает возможным рассмотреть дело в отсутствие Наджафов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И.Г</w:t>
      </w:r>
      <w:r w:rsidRP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.о.</w:t>
      </w:r>
    </w:p>
    <w:p w:rsidR="009F7B13" w:rsidRPr="00A65751" w:rsidP="009F7B13" w14:paraId="0A33B3BD" w14:textId="0BDDC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A65751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срока в случае неуплаты административного штрафа усматривается событие административного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правонарушения, предусмотренного ч. 1 ст. 20.25 КоАП РФ (ч. 1 ст. 20.25 КоАП РФ, ст. 32.2 КоАП РФ).</w:t>
      </w:r>
    </w:p>
    <w:p w:rsidR="009F7B13" w:rsidRPr="00A65751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штрафа.</w:t>
      </w:r>
    </w:p>
    <w:p w:rsidR="009F7B13" w:rsidRPr="00A65751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65751" w:rsidP="00E71F85" w14:paraId="19866470" w14:textId="356E333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E54060" w:rsidR="00E540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Наджафова И.Г.о.</w:t>
      </w:r>
      <w:r w:rsidR="00E54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751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A65751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A65751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140EF" w:rsidRPr="00A65751" w:rsidP="004140EF" w14:paraId="56715932" w14:textId="0874C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 №</w:t>
      </w:r>
      <w:r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ДЛ/23   от </w:t>
      </w:r>
      <w:r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28.09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согласно которому </w:t>
      </w:r>
      <w:r w:rsidRPr="00E54060"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Наджафов И.Г.о. 28.09.2023 года в 00 часов 01 минуту, находясь по месту своего жительства по адресу: </w:t>
      </w:r>
      <w:r w:rsidR="006307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E54060"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 административное правонарушение, выразившееся в неуплате административного штрафа в размере 2500 руб., по постановлению по делу об административном правонарушении №4 ДЛ/23 от 17.07.2023 года по ч. 1 ст. 11.13 Закона города Москвы от 21.11.2007 №45 «Кодекс города Москвы об ад</w:t>
      </w:r>
      <w:r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министративных правонарушениях»;</w:t>
      </w:r>
    </w:p>
    <w:p w:rsidR="004140EF" w:rsidRPr="003C1348" w:rsidP="003C1348" w14:paraId="5577A7E8" w14:textId="636D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E54060"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№4 ДЛ/23 от 17.07.2023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Наджафов И.Г.о. признан виновным в совершении административного правонарушения </w:t>
      </w:r>
      <w:r w:rsidRPr="00A65751" w:rsidR="003C1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ч. </w:t>
      </w:r>
      <w:r w:rsidR="003C13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5751" w:rsidR="003C1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11.13 Закона города Москвы от 21.11.2007 №45 «Кодекс города Москвы об ад</w:t>
      </w:r>
      <w:r w:rsidR="003C1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министративных правонарушениях»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ем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 назначено административное наказание в виде административного штрафа в размере </w:t>
      </w:r>
      <w:r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2500</w:t>
      </w:r>
      <w:r w:rsidR="003C13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рублей. К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опия постановления вручена</w:t>
      </w:r>
      <w:r w:rsidRPr="00A65751" w:rsidR="00AA5D3A">
        <w:rPr>
          <w:rFonts w:ascii="Times New Roman" w:hAnsi="Times New Roman" w:cs="Times New Roman"/>
          <w:sz w:val="26"/>
          <w:szCs w:val="26"/>
        </w:rPr>
        <w:t xml:space="preserve"> 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Наджафову И.Г.о. </w:t>
      </w:r>
      <w:r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17.07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 вступило в законную силу </w:t>
      </w:r>
      <w:r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28.07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 года;</w:t>
      </w:r>
      <w:r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B0C7A" w:rsidP="004140EF" w14:paraId="42ACE624" w14:textId="7735E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об административном правонаруш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ении </w:t>
      </w:r>
      <w:r w:rsidRPr="00E54060"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№4 ДЛ/23 от 17.07.2023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140EF" w:rsidP="004140EF" w14:paraId="038ABE6D" w14:textId="093BD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4B0C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выпиской из программы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 оплате, согласно которой штраф по постановлению </w:t>
      </w:r>
      <w:r w:rsidRPr="00E54060" w:rsidR="00E540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№4 ДЛ/23 от 17.07.2023 </w:t>
      </w:r>
      <w:r w:rsidR="003C134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года, не оплачен.;</w:t>
      </w:r>
    </w:p>
    <w:p w:rsidR="003C1348" w:rsidRPr="00A65751" w:rsidP="004140EF" w14:paraId="57F656CC" w14:textId="5EF6E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паспорта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Наджафов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И.Г.о.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подтверждаются данные о его личности</w:t>
      </w:r>
      <w:r w:rsidR="00F311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D4076" w:rsidRPr="00A65751" w:rsidP="004140EF" w14:paraId="799C1F40" w14:textId="6A0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A65751" w:rsidR="00AA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Наджафова И.Г.о.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2482C" w:rsidRPr="00A65751" w:rsidP="0032482C" w14:paraId="6E687F4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Обстоятельств, смягчающ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их и отягчающих административную ответственность в соответствии со ст. 4.2, ст.4.3 КоАП РФ, судьей не установлено. </w:t>
      </w:r>
    </w:p>
    <w:p w:rsidR="0032482C" w:rsidRPr="00A65751" w:rsidP="0032482C" w14:paraId="28139D1F" w14:textId="32151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Оснований, освобождающих </w:t>
      </w:r>
      <w:r w:rsidRPr="00E54060" w:rsidR="00E54060">
        <w:rPr>
          <w:rFonts w:ascii="Times New Roman" w:eastAsia="Times New Roman" w:hAnsi="Times New Roman" w:cs="Times New Roman"/>
          <w:sz w:val="26"/>
          <w:szCs w:val="26"/>
        </w:rPr>
        <w:t xml:space="preserve">Наджафова И.Г.о.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от административной ответственности, мировой судья не усматривает. </w:t>
      </w:r>
    </w:p>
    <w:p w:rsidR="002E4690" w:rsidRPr="00A65751" w:rsidP="0032482C" w14:paraId="4DA62C71" w14:textId="3F7F3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</w:t>
      </w:r>
      <w:r w:rsidR="00F311A9"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и приходит к выводу о возможности назначения наказания в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виде административного штрафа.</w:t>
      </w:r>
    </w:p>
    <w:p w:rsid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A65751" w:rsidRPr="00A65751" w:rsidP="00401C28" w14:paraId="28041F7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A65751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A65751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65751" w:rsidP="00055723" w14:paraId="409824FA" w14:textId="63F53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Наджафова Ильгара Гурбанали оглы признать виновн</w:t>
      </w:r>
      <w:r w:rsidRPr="00A65751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A65751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A65751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E54060">
        <w:rPr>
          <w:rFonts w:ascii="Times New Roman" w:eastAsia="Times New Roman" w:hAnsi="Times New Roman" w:cs="Times New Roman"/>
          <w:sz w:val="26"/>
          <w:szCs w:val="26"/>
        </w:rPr>
        <w:t>5 0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A65751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54060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Pr="00A65751" w:rsidR="005F27E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A65751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A65751" w:rsidP="00234987" w14:paraId="27CF53E1" w14:textId="5E32D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A65751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A65751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E54060" w:rsidR="00E54060">
        <w:rPr>
          <w:rFonts w:ascii="Times New Roman" w:eastAsia="Times New Roman" w:hAnsi="Times New Roman" w:cs="Times New Roman"/>
          <w:sz w:val="26"/>
          <w:szCs w:val="26"/>
        </w:rPr>
        <w:t>0412365400065001122420165</w:t>
      </w:r>
      <w:r w:rsidRPr="00A65751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65751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65751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A65751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нную силу, за исключением случаев, предусмотренных </w:t>
      </w:r>
      <w:hyperlink r:id="rId4" w:anchor="/document/12125267/entry/322011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стать</w:t>
        </w:r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ей 31.5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A65751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65751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RPr="00A65751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65751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65751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A65751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1F25F1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6D">
          <w:rPr>
            <w:noProof/>
          </w:rPr>
          <w:t>3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502B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345A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A1816"/>
    <w:rsid w:val="002B4C56"/>
    <w:rsid w:val="002B5D75"/>
    <w:rsid w:val="002B6E93"/>
    <w:rsid w:val="002B7E51"/>
    <w:rsid w:val="002C25BA"/>
    <w:rsid w:val="002C635E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482C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1348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0084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0C7A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B61EE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076D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E5C47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575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4060"/>
    <w:rsid w:val="00E56A45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C5EF9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11A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